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3A16" w14:textId="27679A8E" w:rsidR="00923C4E" w:rsidRPr="00EF7BC9" w:rsidRDefault="006423EE" w:rsidP="006423E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รายงานผลการดำเนินการมารตราการส่ง</w:t>
      </w:r>
      <w:r w:rsidR="00EF7BC9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เสริมคุณธรรมและความโปร่งใสของ</w:t>
      </w:r>
      <w:r w:rsidR="00626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7BC9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</w:t>
      </w:r>
      <w:r w:rsidR="00626B7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EF7BC9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626B7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EF7BC9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626B7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ตำบลตลิ่งชัน</w:t>
      </w:r>
      <w:r w:rsidR="00EF7BC9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พ.ศ.2565</w:t>
      </w:r>
    </w:p>
    <w:p w14:paraId="0CB82578" w14:textId="0CB9C61B" w:rsidR="00EF7BC9" w:rsidRDefault="00EF7BC9" w:rsidP="00626B7F">
      <w:pPr>
        <w:ind w:firstLine="1418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ตามที่ได้ดำเนินการวิเคราะห์ผลการประเมิน</w:t>
      </w:r>
      <w:r w:rsidR="00A831B7">
        <w:rPr>
          <w:rFonts w:ascii="TH SarabunIT๙" w:hAnsi="TH SarabunIT๙" w:cs="TH SarabunIT๙"/>
          <w:sz w:val="32"/>
          <w:szCs w:val="32"/>
        </w:rPr>
        <w:t xml:space="preserve"> ITA </w:t>
      </w:r>
      <w:r w:rsidR="00626B7F" w:rsidRPr="00626B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องค์การบริหารส่วนตำบลตลิ่งชัน</w:t>
      </w:r>
      <w:r w:rsidR="00626B7F" w:rsidRPr="00EF7B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31B7">
        <w:rPr>
          <w:rFonts w:ascii="TH SarabunIT๙" w:hAnsi="TH SarabunIT๙" w:cs="TH SarabunIT๙" w:hint="cs"/>
          <w:sz w:val="32"/>
          <w:szCs w:val="32"/>
          <w:cs/>
        </w:rPr>
        <w:t>ปีงบประมาณ พ.ศ.2564</w:t>
      </w:r>
      <w:r w:rsidR="00626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1B7">
        <w:rPr>
          <w:rFonts w:ascii="TH SarabunIT๙" w:hAnsi="TH SarabunIT๙" w:cs="TH SarabunIT๙" w:hint="cs"/>
          <w:sz w:val="32"/>
          <w:szCs w:val="32"/>
          <w:cs/>
        </w:rPr>
        <w:t>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พ.ศ.2565</w:t>
      </w:r>
      <w:r w:rsidR="00626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1B7">
        <w:rPr>
          <w:rFonts w:ascii="TH SarabunIT๙" w:hAnsi="TH SarabunIT๙" w:cs="TH SarabunIT๙" w:hint="cs"/>
          <w:sz w:val="32"/>
          <w:szCs w:val="32"/>
          <w:cs/>
        </w:rPr>
        <w:t>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ปีงบประมาณ พ.ศ.2565 ดังต่อปนี้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1560"/>
        <w:gridCol w:w="3118"/>
        <w:gridCol w:w="2471"/>
      </w:tblGrid>
      <w:tr w:rsidR="00EF7BC9" w14:paraId="27D1F128" w14:textId="77777777" w:rsidTr="00284FC4">
        <w:tc>
          <w:tcPr>
            <w:tcW w:w="2547" w:type="dxa"/>
          </w:tcPr>
          <w:p w14:paraId="31224BE7" w14:textId="3670F3C7" w:rsidR="00EF7BC9" w:rsidRPr="00A831B7" w:rsidRDefault="00A831B7" w:rsidP="006423E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0" w:name="_Hlk99549167"/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51" w:type="dxa"/>
          </w:tcPr>
          <w:p w14:paraId="0BC697E4" w14:textId="5FD7A922" w:rsidR="00EF7BC9" w:rsidRPr="00A831B7" w:rsidRDefault="00A831B7" w:rsidP="00642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701" w:type="dxa"/>
          </w:tcPr>
          <w:p w14:paraId="5CBDB76E" w14:textId="7EFBDE0A" w:rsidR="00EF7BC9" w:rsidRPr="00A831B7" w:rsidRDefault="00A831B7" w:rsidP="006423E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</w:tcPr>
          <w:p w14:paraId="7532DA3D" w14:textId="6028D486" w:rsidR="00EF7BC9" w:rsidRPr="00A831B7" w:rsidRDefault="00A831B7" w:rsidP="006423E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8" w:type="dxa"/>
          </w:tcPr>
          <w:p w14:paraId="3AEB49DA" w14:textId="5B43B56C" w:rsidR="00EF7BC9" w:rsidRPr="00A831B7" w:rsidRDefault="00A831B7" w:rsidP="006423E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71" w:type="dxa"/>
          </w:tcPr>
          <w:p w14:paraId="6F7CF50D" w14:textId="1E02EE34" w:rsidR="00EF7BC9" w:rsidRPr="00A831B7" w:rsidRDefault="00A831B7" w:rsidP="006423E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A6D21" w14:paraId="70D4D526" w14:textId="77777777" w:rsidTr="00284FC4">
        <w:trPr>
          <w:trHeight w:val="983"/>
        </w:trPr>
        <w:tc>
          <w:tcPr>
            <w:tcW w:w="2547" w:type="dxa"/>
          </w:tcPr>
          <w:p w14:paraId="096F231B" w14:textId="68A849CD" w:rsidR="000A6D21" w:rsidRPr="00560557" w:rsidRDefault="000A6D21" w:rsidP="000A6D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60557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เสริมสร้างความรู้</w:t>
            </w:r>
            <w:r w:rsidR="00951D66" w:rsidRPr="001558D0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</w:t>
            </w:r>
          </w:p>
          <w:p w14:paraId="07A283ED" w14:textId="532D2B68" w:rsidR="000A6D21" w:rsidRPr="00560557" w:rsidRDefault="000A6D21" w:rsidP="000A6D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58D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บุคลากรในหน่วยงานเรื่องการ</w:t>
            </w:r>
            <w:r w:rsidR="00951D66" w:rsidRPr="001558D0">
              <w:rPr>
                <w:rFonts w:ascii="TH SarabunIT๙" w:hAnsi="TH SarabunIT๙" w:cs="TH SarabunIT๙"/>
                <w:sz w:val="32"/>
                <w:szCs w:val="32"/>
                <w:cs/>
              </w:rPr>
              <w:t>แยกแยะระหว่าง</w:t>
            </w:r>
          </w:p>
          <w:p w14:paraId="3C1D41B4" w14:textId="16D70D7D" w:rsidR="000A6D21" w:rsidRDefault="000A6D21" w:rsidP="00951D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558D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ผลประโยชน์ส่วนตัวและผลประโยชน์สวมร่วม</w:t>
            </w:r>
          </w:p>
        </w:tc>
        <w:tc>
          <w:tcPr>
            <w:tcW w:w="2551" w:type="dxa"/>
          </w:tcPr>
          <w:p w14:paraId="103126D6" w14:textId="18173E14" w:rsidR="000A6D21" w:rsidRDefault="00951D66" w:rsidP="000A6D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A6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ฐานคิดแยกแยะประโยชน์ส่วนตัวและประโยชน์ส่วนรวมในรูปแบบการจัดอบรม/จัดทำสื่อประชาสัมพันธ์รณรงค์</w:t>
            </w:r>
          </w:p>
          <w:p w14:paraId="496E7CBE" w14:textId="7A149941" w:rsidR="000A6D21" w:rsidRDefault="000A6D21" w:rsidP="000A6D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46382" w14:textId="30350749" w:rsidR="000A6D21" w:rsidRDefault="000A6D21" w:rsidP="000A6D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560" w:type="dxa"/>
          </w:tcPr>
          <w:p w14:paraId="595A4DF0" w14:textId="384ED7CB" w:rsidR="000A6D21" w:rsidRDefault="000A6D21" w:rsidP="000A6D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ม.ค-มี.ค 65</w:t>
            </w:r>
          </w:p>
        </w:tc>
        <w:tc>
          <w:tcPr>
            <w:tcW w:w="3118" w:type="dxa"/>
          </w:tcPr>
          <w:p w14:paraId="15C7EE6D" w14:textId="77777777" w:rsidR="00626B7F" w:rsidRDefault="000A6D21" w:rsidP="000A6D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1.จัดทำมตราการเรื่อง</w:t>
            </w:r>
            <w:r w:rsidR="00626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26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ป้องกันการขัดกันระหว่างประ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ะโยชน์ส่วนตัวและส่วนร่วมประชาสัมพันธ์แก่บุคลากรทุกฝ่าย เมื่อวันที่ 7 ม.ค. 65</w:t>
            </w:r>
          </w:p>
          <w:p w14:paraId="535DBA40" w14:textId="70E12179" w:rsidR="000A6D21" w:rsidRDefault="00626B7F" w:rsidP="000A6D2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จัดทำมตราการเรื่องมาตราการป้องกันการขัดกันระหว่างประะโยชน์ส่วนตัวและส่วนร่วม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ประชาชนผ่านเว็บไซต์</w:t>
            </w:r>
          </w:p>
          <w:p w14:paraId="786CD69D" w14:textId="09B677D6" w:rsidR="000A6D21" w:rsidRDefault="00626B7F" w:rsidP="00951D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A6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</w:t>
            </w:r>
            <w:r w:rsidR="00951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ให้มีบันทึกและรายการใช้รถส่วนกลาง</w:t>
            </w:r>
          </w:p>
        </w:tc>
        <w:tc>
          <w:tcPr>
            <w:tcW w:w="2471" w:type="dxa"/>
          </w:tcPr>
          <w:p w14:paraId="02722A7E" w14:textId="53AA520A" w:rsidR="000A6D21" w:rsidRDefault="000A6D21" w:rsidP="000A6D2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บุคลากรบรรจุ/โอน/ย้ายหรือผู้บริหารท้องถิ่นและสมาชิกสภาท้องถิ่นเข้ามาในหน่วยงานควรให้สำหนักปลัดฯแจ้งให้ทราบถึงมาตรการต่างๆดังกล่าวของหน่วย</w:t>
            </w:r>
          </w:p>
        </w:tc>
      </w:tr>
      <w:bookmarkEnd w:id="0"/>
      <w:tr w:rsidR="00951D66" w14:paraId="0F242AFF" w14:textId="77777777" w:rsidTr="00284FC4">
        <w:trPr>
          <w:trHeight w:val="1724"/>
        </w:trPr>
        <w:tc>
          <w:tcPr>
            <w:tcW w:w="2547" w:type="dxa"/>
          </w:tcPr>
          <w:p w14:paraId="3002078C" w14:textId="629C3B15" w:rsidR="00951D66" w:rsidRDefault="00951D66" w:rsidP="00951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กำหนดผู้รับผิดชอบในการเผยแพร่ข้อมูลข่าวสาร</w:t>
            </w:r>
          </w:p>
        </w:tc>
        <w:tc>
          <w:tcPr>
            <w:tcW w:w="2551" w:type="dxa"/>
          </w:tcPr>
          <w:p w14:paraId="58E85043" w14:textId="48108BBB" w:rsidR="00951D66" w:rsidRDefault="00951D66" w:rsidP="00951D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1.จัดทำคสั่งมอบหมายผู้รับผิดชอบในการเผยแพร่ข้อมูลข่าสารให้ปัจจุบัน</w:t>
            </w:r>
          </w:p>
        </w:tc>
        <w:tc>
          <w:tcPr>
            <w:tcW w:w="1701" w:type="dxa"/>
          </w:tcPr>
          <w:p w14:paraId="635C0257" w14:textId="58FCD41A" w:rsidR="00951D66" w:rsidRDefault="00951D66" w:rsidP="00951D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560" w:type="dxa"/>
          </w:tcPr>
          <w:p w14:paraId="5BD2A1F0" w14:textId="36B02907" w:rsidR="00951D66" w:rsidRDefault="00951D66" w:rsidP="00951D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963585">
              <w:rPr>
                <w:rFonts w:ascii="TH SarabunIT๙" w:hAnsi="TH SarabunIT๙" w:cs="TH SarabunIT๙"/>
                <w:sz w:val="32"/>
                <w:szCs w:val="32"/>
              </w:rPr>
              <w:t>65-</w:t>
            </w: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  <w:r w:rsidRPr="00963585">
              <w:rPr>
                <w:rFonts w:ascii="TH SarabunIT๙" w:hAnsi="TH SarabunIT๙" w:cs="TH SarabunIT๙"/>
                <w:sz w:val="32"/>
                <w:szCs w:val="32"/>
              </w:rPr>
              <w:t>.65</w:t>
            </w:r>
          </w:p>
        </w:tc>
        <w:tc>
          <w:tcPr>
            <w:tcW w:w="3118" w:type="dxa"/>
          </w:tcPr>
          <w:p w14:paraId="6FCC8936" w14:textId="481B2851" w:rsidR="00626B7F" w:rsidRDefault="00626B7F" w:rsidP="00951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สั่งมอบหมายผู้รับผิดชอบในการเผยแพร่ข้อมูลข่าสารให้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  <w:p w14:paraId="3A9B6854" w14:textId="6B7486A4" w:rsidR="00951D66" w:rsidRDefault="00626B7F" w:rsidP="00951D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2.ผู้รับผิดชอบ</w:t>
            </w:r>
            <w:r w:rsidR="00951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รายงานสถิติการรับบริการข้อมูลข่าวสาร</w:t>
            </w:r>
          </w:p>
        </w:tc>
        <w:tc>
          <w:tcPr>
            <w:tcW w:w="2471" w:type="dxa"/>
          </w:tcPr>
          <w:p w14:paraId="76FE26D2" w14:textId="705E2023" w:rsidR="00951D66" w:rsidRDefault="00951D66" w:rsidP="00951D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1BDB0830" w14:textId="7E18920C" w:rsidR="00EF7BC9" w:rsidRDefault="00EF7BC9" w:rsidP="006423E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4E689B" w14:textId="0B6FE832" w:rsidR="00284FC4" w:rsidRDefault="00284FC4" w:rsidP="006423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1560"/>
        <w:gridCol w:w="3118"/>
        <w:gridCol w:w="2471"/>
      </w:tblGrid>
      <w:tr w:rsidR="00284FC4" w:rsidRPr="00A831B7" w14:paraId="4B3E68F9" w14:textId="77777777" w:rsidTr="006E6865">
        <w:tc>
          <w:tcPr>
            <w:tcW w:w="2547" w:type="dxa"/>
          </w:tcPr>
          <w:p w14:paraId="0E309AC5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51" w:type="dxa"/>
          </w:tcPr>
          <w:p w14:paraId="79AE3E98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701" w:type="dxa"/>
          </w:tcPr>
          <w:p w14:paraId="2CA454EA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</w:tcPr>
          <w:p w14:paraId="375A6D0D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8" w:type="dxa"/>
          </w:tcPr>
          <w:p w14:paraId="23164F9C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71" w:type="dxa"/>
          </w:tcPr>
          <w:p w14:paraId="29F8DCE1" w14:textId="77777777" w:rsidR="00284FC4" w:rsidRPr="00A831B7" w:rsidRDefault="00284FC4" w:rsidP="006E68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83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84FC4" w14:paraId="3BCECDD7" w14:textId="77777777" w:rsidTr="006E6865">
        <w:trPr>
          <w:trHeight w:val="983"/>
        </w:trPr>
        <w:tc>
          <w:tcPr>
            <w:tcW w:w="2547" w:type="dxa"/>
          </w:tcPr>
          <w:p w14:paraId="1EE11407" w14:textId="3BCA1C12" w:rsid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3. ปรับปรุงเว็ปไซต์หน่วย</w:t>
            </w:r>
          </w:p>
          <w:p w14:paraId="068327BC" w14:textId="0D59DD1C" w:rsidR="00284FC4" w:rsidRPr="00284FC4" w:rsidRDefault="00284FC4" w:rsidP="006E686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63585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 สอดคล้องกับการ              ประเมินคุณธรรม และความ        โปร่งใสในการดำเนินงาน ของหน่วยงานภาครัฐ (</w:t>
            </w:r>
            <w:r w:rsidRPr="00963585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2551" w:type="dxa"/>
          </w:tcPr>
          <w:p w14:paraId="7098060D" w14:textId="77777777" w:rsid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สริมสร้างฐานคิดแยกแยะประโยชน์ส่วนตัวและประโยชน์ส่วนรวมในรูปแบบการจัดอบรม/จัดทำสื่อประชาสัมพันธ์รณรงค์</w:t>
            </w:r>
          </w:p>
          <w:p w14:paraId="132D07C1" w14:textId="77777777" w:rsidR="00284FC4" w:rsidRDefault="00284FC4" w:rsidP="006E68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8F214C" w14:textId="77777777" w:rsidR="00284FC4" w:rsidRDefault="00284FC4" w:rsidP="006E68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560" w:type="dxa"/>
          </w:tcPr>
          <w:p w14:paraId="2AFD4491" w14:textId="77777777" w:rsidR="00284FC4" w:rsidRDefault="00284FC4" w:rsidP="006E68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ม.ค-มี.ค 65</w:t>
            </w:r>
          </w:p>
        </w:tc>
        <w:tc>
          <w:tcPr>
            <w:tcW w:w="3118" w:type="dxa"/>
          </w:tcPr>
          <w:p w14:paraId="3E4E4BF4" w14:textId="0A089FD6" w:rsid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Admin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เนินการปรับปรุงเว็บไซต์ ดังนี้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5F6B44" w14:textId="77777777" w:rsid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เพิ่มช่องทางร้องเรียนการทุจริตแยกจากช่องทางการร้องเรียน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2316FE" w14:textId="3298EBEF" w:rsid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ปรับปรุงข้อมูลผู้บริหารให้ครบถ้วนทั้ง ชื่อ – สกุล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รูปถ่าย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และช่องทางการติดต่อ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D02282" w14:textId="77777777" w:rsidR="00284FC4" w:rsidRDefault="00284FC4" w:rsidP="00284FC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รปฏิสัมพันธ์กับผู้รับบริก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รและประช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ชนทั่วไป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71D57667" w14:textId="1BE2FC76" w:rsidR="00284FC4" w:rsidRPr="00284FC4" w:rsidRDefault="00284FC4" w:rsidP="00284FC4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ผ่านทาง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hyperlink r:id="rId4" w:history="1">
              <w:r w:rsidRPr="00284FC4">
                <w:rPr>
                  <w:rStyle w:val="a5"/>
                  <w:rFonts w:ascii="TH SarabunIT๙" w:hAnsi="TH SarabunIT๙" w:cs="TH SarabunIT๙"/>
                  <w:color w:val="000000" w:themeColor="text1"/>
                  <w:sz w:val="32"/>
                  <w:szCs w:val="32"/>
                </w:rPr>
                <w:t>http://www.talingchan-chana.go.th/</w:t>
              </w:r>
            </w:hyperlink>
          </w:p>
          <w:p w14:paraId="50D08338" w14:textId="0ECD3D63" w:rsidR="00284FC4" w:rsidRPr="00284FC4" w:rsidRDefault="00284FC4" w:rsidP="006E68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9338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84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รระบบ </w:t>
            </w:r>
            <w:r w:rsidRPr="00284FC4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2471" w:type="dxa"/>
          </w:tcPr>
          <w:p w14:paraId="6A46DE66" w14:textId="6245FAA6" w:rsidR="00284FC4" w:rsidRDefault="00284FC4" w:rsidP="006E686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0FE109B8" w14:textId="77777777" w:rsidR="00284FC4" w:rsidRPr="00284FC4" w:rsidRDefault="00284FC4" w:rsidP="006423E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284FC4" w:rsidRPr="00284FC4" w:rsidSect="006423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8"/>
    <w:rsid w:val="000A6D21"/>
    <w:rsid w:val="00156E71"/>
    <w:rsid w:val="00284FC4"/>
    <w:rsid w:val="00626B7F"/>
    <w:rsid w:val="006423EE"/>
    <w:rsid w:val="00923C4E"/>
    <w:rsid w:val="00951D66"/>
    <w:rsid w:val="00A831B7"/>
    <w:rsid w:val="00AA10C5"/>
    <w:rsid w:val="00B93384"/>
    <w:rsid w:val="00D84128"/>
    <w:rsid w:val="00E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D661"/>
  <w15:chartTrackingRefBased/>
  <w15:docId w15:val="{73780AD4-9706-4285-BCE7-AD1AB03F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F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lingchan-chana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2022-03-30T02:21:00Z</dcterms:created>
  <dcterms:modified xsi:type="dcterms:W3CDTF">2022-03-30T09:21:00Z</dcterms:modified>
</cp:coreProperties>
</file>