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83A16" w14:textId="27679A8E" w:rsidR="00923C4E" w:rsidRPr="00EF7BC9" w:rsidRDefault="006423EE" w:rsidP="006423EE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รายงานผลการดำเนินการมารตราการส่ง</w:t>
      </w:r>
      <w:r w:rsidR="00EF7BC9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เสริมคุณธรรมและความโปร่งใสของ</w:t>
      </w:r>
      <w:r w:rsidR="00626B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7BC9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</w:t>
      </w:r>
      <w:r w:rsidR="00626B7F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EF7BC9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="00626B7F"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</w:t>
      </w:r>
      <w:r w:rsidR="00EF7BC9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</w:t>
      </w:r>
      <w:r w:rsidR="00626B7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ตำบลตลิ่งชัน</w:t>
      </w:r>
      <w:r w:rsidR="00EF7BC9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พ.ศ.2565</w:t>
      </w:r>
    </w:p>
    <w:p w14:paraId="0CB82578" w14:textId="0CB9C61B" w:rsidR="00EF7BC9" w:rsidRDefault="00EF7BC9" w:rsidP="00626B7F">
      <w:pPr>
        <w:ind w:firstLine="141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ตามที่ได้ดำเนินการวิเคราะห์ผลการประเมิน</w:t>
      </w:r>
      <w:r w:rsidR="00A831B7">
        <w:rPr>
          <w:rFonts w:ascii="TH SarabunIT๙" w:hAnsi="TH SarabunIT๙" w:cs="TH SarabunIT๙"/>
          <w:sz w:val="32"/>
          <w:szCs w:val="32"/>
        </w:rPr>
        <w:t xml:space="preserve"> ITA </w:t>
      </w:r>
      <w:r w:rsidR="00626B7F" w:rsidRPr="00626B7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องค์การบริหารส่วนตำบลตลิ่งชัน</w:t>
      </w:r>
      <w:r w:rsidR="00626B7F" w:rsidRPr="00EF7B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831B7">
        <w:rPr>
          <w:rFonts w:ascii="TH SarabunIT๙" w:hAnsi="TH SarabunIT๙" w:cs="TH SarabunIT๙" w:hint="cs"/>
          <w:sz w:val="32"/>
          <w:szCs w:val="32"/>
          <w:cs/>
        </w:rPr>
        <w:t>ปีงบประมาณ พ.ศ.2564</w:t>
      </w:r>
      <w:r w:rsidR="00626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1B7">
        <w:rPr>
          <w:rFonts w:ascii="TH SarabunIT๙" w:hAnsi="TH SarabunIT๙" w:cs="TH SarabunIT๙" w:hint="cs"/>
          <w:sz w:val="32"/>
          <w:szCs w:val="32"/>
          <w:cs/>
        </w:rPr>
        <w:t>และได้กำหนดมาตรการ/แนวทางในการส่งเสริมคุณธรรมและความโปร่งใสขององค์กรปกครองส่วนท้องถิ่นในปีงบประมาณ พ.ศ.2565</w:t>
      </w:r>
      <w:r w:rsidR="00626B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31B7">
        <w:rPr>
          <w:rFonts w:ascii="TH SarabunIT๙" w:hAnsi="TH SarabunIT๙" w:cs="TH SarabunIT๙" w:hint="cs"/>
          <w:sz w:val="32"/>
          <w:szCs w:val="32"/>
          <w:cs/>
        </w:rPr>
        <w:t>โดยได้มีการดำเนินการขับเคลื่อนมาตรการส่งเสริมคุณธรรมและความโปร่งใสขององค์กรปกครองส่วนท้องถิ่น ปีงบประมาณ พ.ศ.2565 ดังต่อปนี้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1560"/>
        <w:gridCol w:w="3118"/>
        <w:gridCol w:w="2471"/>
      </w:tblGrid>
      <w:tr w:rsidR="00EF7BC9" w14:paraId="27D1F128" w14:textId="77777777" w:rsidTr="00284FC4">
        <w:tc>
          <w:tcPr>
            <w:tcW w:w="2547" w:type="dxa"/>
          </w:tcPr>
          <w:p w14:paraId="31224BE7" w14:textId="3670F3C7" w:rsidR="00EF7BC9" w:rsidRPr="00A831B7" w:rsidRDefault="00A831B7" w:rsidP="006423E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bookmarkStart w:id="0" w:name="_Hlk99549167"/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551" w:type="dxa"/>
          </w:tcPr>
          <w:p w14:paraId="0BC697E4" w14:textId="5FD7A922" w:rsidR="00EF7BC9" w:rsidRPr="00A831B7" w:rsidRDefault="00A831B7" w:rsidP="006423E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</w:tcPr>
          <w:p w14:paraId="5CBDB76E" w14:textId="7EFBDE0A" w:rsidR="00EF7BC9" w:rsidRPr="00A831B7" w:rsidRDefault="00A831B7" w:rsidP="006423E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60" w:type="dxa"/>
          </w:tcPr>
          <w:p w14:paraId="7532DA3D" w14:textId="6028D486" w:rsidR="00EF7BC9" w:rsidRPr="00A831B7" w:rsidRDefault="00A831B7" w:rsidP="006423E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8" w:type="dxa"/>
          </w:tcPr>
          <w:p w14:paraId="3AEB49DA" w14:textId="5B43B56C" w:rsidR="00EF7BC9" w:rsidRPr="00A831B7" w:rsidRDefault="00A831B7" w:rsidP="006423E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71" w:type="dxa"/>
          </w:tcPr>
          <w:p w14:paraId="6F7CF50D" w14:textId="1E02EE34" w:rsidR="00EF7BC9" w:rsidRPr="00A831B7" w:rsidRDefault="00A831B7" w:rsidP="006423EE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A6D21" w14:paraId="70D4D526" w14:textId="77777777" w:rsidTr="00284FC4">
        <w:trPr>
          <w:trHeight w:val="983"/>
        </w:trPr>
        <w:tc>
          <w:tcPr>
            <w:tcW w:w="2547" w:type="dxa"/>
          </w:tcPr>
          <w:p w14:paraId="096F231B" w14:textId="68A849CD" w:rsidR="000A6D21" w:rsidRPr="00560557" w:rsidRDefault="000A6D21" w:rsidP="000A6D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560557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เสริมสร้างความรู้</w:t>
            </w:r>
            <w:r w:rsidR="00951D66" w:rsidRPr="001558D0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</w:t>
            </w:r>
          </w:p>
          <w:p w14:paraId="07A283ED" w14:textId="532D2B68" w:rsidR="000A6D21" w:rsidRPr="00560557" w:rsidRDefault="000A6D21" w:rsidP="000A6D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58D0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บุคลากรในหน่วยงานเรื่องการ</w:t>
            </w:r>
            <w:r w:rsidR="00951D66" w:rsidRPr="001558D0">
              <w:rPr>
                <w:rFonts w:ascii="TH SarabunIT๙" w:hAnsi="TH SarabunIT๙" w:cs="TH SarabunIT๙"/>
                <w:sz w:val="32"/>
                <w:szCs w:val="32"/>
                <w:cs/>
              </w:rPr>
              <w:t>แยกแยะระหว่าง</w:t>
            </w:r>
          </w:p>
          <w:p w14:paraId="3C1D41B4" w14:textId="16D70D7D" w:rsidR="000A6D21" w:rsidRDefault="000A6D21" w:rsidP="00951D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558D0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ผลประโยชน์ส่วนตัวและผลประโยชน์สวมร่วม</w:t>
            </w:r>
          </w:p>
        </w:tc>
        <w:tc>
          <w:tcPr>
            <w:tcW w:w="2551" w:type="dxa"/>
          </w:tcPr>
          <w:p w14:paraId="103126D6" w14:textId="18173E14" w:rsidR="000A6D21" w:rsidRDefault="00951D66" w:rsidP="000A6D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A6D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ฐานคิดแยกแยะประโยชน์ส่วนตัวและประโยชน์ส่วนรวมในรูปแบบการจัดอบรม/จัดทำสื่อประชาสัมพันธ์รณรงค์</w:t>
            </w:r>
          </w:p>
          <w:p w14:paraId="496E7CBE" w14:textId="7A149941" w:rsidR="000A6D21" w:rsidRDefault="000A6D21" w:rsidP="000A6D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46382" w14:textId="30350749" w:rsidR="000A6D21" w:rsidRDefault="000A6D21" w:rsidP="000A6D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560" w:type="dxa"/>
          </w:tcPr>
          <w:p w14:paraId="595A4DF0" w14:textId="384ED7CB" w:rsidR="000A6D21" w:rsidRDefault="000A6D21" w:rsidP="000A6D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ม.ค-มี.ค 65</w:t>
            </w:r>
          </w:p>
        </w:tc>
        <w:tc>
          <w:tcPr>
            <w:tcW w:w="3118" w:type="dxa"/>
          </w:tcPr>
          <w:p w14:paraId="15C7EE6D" w14:textId="77777777" w:rsidR="00626B7F" w:rsidRDefault="000A6D21" w:rsidP="000A6D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1.จัดทำมตราการเรื่อง</w:t>
            </w:r>
            <w:r w:rsidR="00626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626B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ป้องกันการขัดกันระหว่างประ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ะโยชน์ส่วนตัวและส่วนร่วมประชาสัมพันธ์แก่บุคลากรทุกฝ่าย เมื่อวันที่ 7 ม.ค. 65</w:t>
            </w:r>
          </w:p>
          <w:p w14:paraId="535DBA40" w14:textId="70E12179" w:rsidR="000A6D21" w:rsidRDefault="00626B7F" w:rsidP="000A6D2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จัดทำมตราการเรื่องมาตราการป้องกันการขัดกันระหว่างประะโยชน์ส่วนตัวและส่วนร่วม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ประชาสัมพันธ์แก่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ประชาชนผ่านเว็บไซต์</w:t>
            </w:r>
          </w:p>
          <w:p w14:paraId="786CD69D" w14:textId="09B677D6" w:rsidR="000A6D21" w:rsidRDefault="00626B7F" w:rsidP="00951D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A6D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.จัด</w:t>
            </w:r>
            <w:r w:rsidR="00951D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ให้มีบันทึกและรายการใช้รถส่วนกลาง</w:t>
            </w:r>
          </w:p>
        </w:tc>
        <w:tc>
          <w:tcPr>
            <w:tcW w:w="2471" w:type="dxa"/>
          </w:tcPr>
          <w:p w14:paraId="02722A7E" w14:textId="53AA520A" w:rsidR="000A6D21" w:rsidRDefault="000A6D21" w:rsidP="000A6D2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มีบุคลากรบรรจุ/โอน/ย้ายหรือผู้บริหารท้องถิ่นและสมาชิกสภาท้องถิ่นเข้ามาในหน่วยงานควรให้สำหนักปลัดฯแจ้งให้ทราบถึงมาตรการต่างๆดังกล่าวของหน่วย</w:t>
            </w:r>
          </w:p>
        </w:tc>
      </w:tr>
      <w:bookmarkEnd w:id="0"/>
      <w:tr w:rsidR="00951D66" w14:paraId="0F242AFF" w14:textId="77777777" w:rsidTr="00284FC4">
        <w:trPr>
          <w:trHeight w:val="1724"/>
        </w:trPr>
        <w:tc>
          <w:tcPr>
            <w:tcW w:w="2547" w:type="dxa"/>
          </w:tcPr>
          <w:p w14:paraId="3002078C" w14:textId="629C3B15" w:rsidR="00951D66" w:rsidRDefault="00951D66" w:rsidP="00951D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กำหนดผู้รับผิดชอบในการเผยแพร่ข้อมูลข่าวสาร</w:t>
            </w:r>
          </w:p>
        </w:tc>
        <w:tc>
          <w:tcPr>
            <w:tcW w:w="2551" w:type="dxa"/>
          </w:tcPr>
          <w:p w14:paraId="58E85043" w14:textId="48108BBB" w:rsidR="00951D66" w:rsidRDefault="00951D66" w:rsidP="00951D6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1.จัดทำคสั่งมอบหมายผู้รับผิดชอบในการเผยแพร่ข้อมูลข่าสารให้ปัจจุบัน</w:t>
            </w:r>
          </w:p>
        </w:tc>
        <w:tc>
          <w:tcPr>
            <w:tcW w:w="1701" w:type="dxa"/>
          </w:tcPr>
          <w:p w14:paraId="635C0257" w14:textId="58FCD41A" w:rsidR="00951D66" w:rsidRDefault="00951D66" w:rsidP="00951D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560" w:type="dxa"/>
          </w:tcPr>
          <w:p w14:paraId="5BD2A1F0" w14:textId="36B02907" w:rsidR="00951D66" w:rsidRDefault="00951D66" w:rsidP="00951D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ม.ค.</w:t>
            </w:r>
            <w:r w:rsidRPr="00963585">
              <w:rPr>
                <w:rFonts w:ascii="TH SarabunIT๙" w:hAnsi="TH SarabunIT๙" w:cs="TH SarabunIT๙"/>
                <w:sz w:val="32"/>
                <w:szCs w:val="32"/>
              </w:rPr>
              <w:t>65-</w:t>
            </w: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ก.ย</w:t>
            </w:r>
            <w:r w:rsidRPr="00963585">
              <w:rPr>
                <w:rFonts w:ascii="TH SarabunIT๙" w:hAnsi="TH SarabunIT๙" w:cs="TH SarabunIT๙"/>
                <w:sz w:val="32"/>
                <w:szCs w:val="32"/>
              </w:rPr>
              <w:t>.65</w:t>
            </w:r>
          </w:p>
        </w:tc>
        <w:tc>
          <w:tcPr>
            <w:tcW w:w="3118" w:type="dxa"/>
          </w:tcPr>
          <w:p w14:paraId="6FCC8936" w14:textId="481B2851" w:rsidR="00626B7F" w:rsidRDefault="00626B7F" w:rsidP="00951D6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สั่งมอบหมายผู้รับผิดชอบในการเผยแพร่ข้อมูลข่าสารให้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</w:p>
          <w:p w14:paraId="3A9B6854" w14:textId="6B7486A4" w:rsidR="00951D66" w:rsidRDefault="00626B7F" w:rsidP="00951D6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2.ผู้รับผิดชอบ</w:t>
            </w:r>
            <w:r w:rsidR="00951D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รายงานสถิติการรับบริการข้อมูลข่าวสาร</w:t>
            </w:r>
          </w:p>
        </w:tc>
        <w:tc>
          <w:tcPr>
            <w:tcW w:w="2471" w:type="dxa"/>
          </w:tcPr>
          <w:p w14:paraId="76FE26D2" w14:textId="705E2023" w:rsidR="00951D66" w:rsidRDefault="00951D66" w:rsidP="00951D6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1BDB0830" w14:textId="7E18920C" w:rsidR="00EF7BC9" w:rsidRDefault="00EF7BC9" w:rsidP="006423E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4E689B" w14:textId="0B6FE832" w:rsidR="00284FC4" w:rsidRDefault="00284FC4" w:rsidP="006423E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701"/>
        <w:gridCol w:w="1560"/>
        <w:gridCol w:w="3118"/>
        <w:gridCol w:w="2471"/>
      </w:tblGrid>
      <w:tr w:rsidR="00284FC4" w:rsidRPr="00A831B7" w14:paraId="4B3E68F9" w14:textId="77777777" w:rsidTr="006E6865">
        <w:tc>
          <w:tcPr>
            <w:tcW w:w="2547" w:type="dxa"/>
          </w:tcPr>
          <w:p w14:paraId="0E309AC5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551" w:type="dxa"/>
          </w:tcPr>
          <w:p w14:paraId="79AE3E98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</w:tcPr>
          <w:p w14:paraId="2CA454EA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60" w:type="dxa"/>
          </w:tcPr>
          <w:p w14:paraId="375A6D0D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118" w:type="dxa"/>
          </w:tcPr>
          <w:p w14:paraId="23164F9C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471" w:type="dxa"/>
          </w:tcPr>
          <w:p w14:paraId="29F8DCE1" w14:textId="77777777" w:rsidR="00284FC4" w:rsidRPr="00A831B7" w:rsidRDefault="00284FC4" w:rsidP="006E6865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A831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284FC4" w14:paraId="3BCECDD7" w14:textId="77777777" w:rsidTr="006E6865">
        <w:trPr>
          <w:trHeight w:val="983"/>
        </w:trPr>
        <w:tc>
          <w:tcPr>
            <w:tcW w:w="2547" w:type="dxa"/>
          </w:tcPr>
          <w:p w14:paraId="1EE11407" w14:textId="3BCA1C12" w:rsid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3. ปรับปรุงเว็ปไซต์หน่วย</w:t>
            </w:r>
          </w:p>
          <w:p w14:paraId="068327BC" w14:textId="0D59DD1C" w:rsidR="00284FC4" w:rsidRPr="00284FC4" w:rsidRDefault="00284FC4" w:rsidP="006E686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63585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งานให้ สอดคล้องกับการ              ประเมินคุณธรรม และความ        โปร่งใสในการดำเนินงาน ของหน่วยงานภาครัฐ (</w:t>
            </w:r>
            <w:r w:rsidRPr="0096358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</w:p>
        </w:tc>
        <w:tc>
          <w:tcPr>
            <w:tcW w:w="2551" w:type="dxa"/>
          </w:tcPr>
          <w:p w14:paraId="7098060D" w14:textId="77777777" w:rsid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สริมสร้างฐานคิดแยกแยะประโยชน์ส่วนตัวและประโยชน์ส่วนรวมในรูปแบบการจัดอบรม/จัดทำสื่อประชาสัมพันธ์รณรงค์</w:t>
            </w:r>
          </w:p>
          <w:p w14:paraId="132D07C1" w14:textId="77777777" w:rsidR="00284FC4" w:rsidRDefault="00284FC4" w:rsidP="006E68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8F214C" w14:textId="77777777" w:rsidR="00284FC4" w:rsidRDefault="00284FC4" w:rsidP="006E68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สำนักปลัดฯ</w:t>
            </w:r>
          </w:p>
        </w:tc>
        <w:tc>
          <w:tcPr>
            <w:tcW w:w="1560" w:type="dxa"/>
          </w:tcPr>
          <w:p w14:paraId="2AFD4491" w14:textId="77777777" w:rsidR="00284FC4" w:rsidRDefault="00284FC4" w:rsidP="006E68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ม.ค-มี.ค 65</w:t>
            </w:r>
          </w:p>
        </w:tc>
        <w:tc>
          <w:tcPr>
            <w:tcW w:w="3118" w:type="dxa"/>
          </w:tcPr>
          <w:p w14:paraId="3E4E4BF4" w14:textId="0A089FD6" w:rsid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Admin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เนินการปรับปรุงเว็บไซต์ ดังนี้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05F6B44" w14:textId="77777777" w:rsid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เพิ่มช่องทางร้องเรียนการทุจริตแยกจากช่องทางการร้องเรียน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2316FE" w14:textId="3298EBEF" w:rsid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ปรับปรุงข้อมูลผู้บริหารให้ครบถ้วนทั้ง ชื่อ – สกุล 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 รูปถ่าย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และช่องทางการติดต่อ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D02282" w14:textId="77777777" w:rsidR="00284FC4" w:rsidRDefault="00284FC4" w:rsidP="00284FC4">
            <w:pPr>
              <w:pStyle w:val="a4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เพิ่มช่องท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รปฏิสัมพันธ์กับผู้รับบริก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รและประช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ชนทั่วไป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</w:p>
          <w:p w14:paraId="71D57667" w14:textId="1BE2FC76" w:rsidR="00284FC4" w:rsidRPr="00284FC4" w:rsidRDefault="00284FC4" w:rsidP="00284FC4">
            <w:pPr>
              <w:pStyle w:val="a4"/>
              <w:ind w:lef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ผ่านทาง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hyperlink r:id="rId4" w:history="1">
              <w:r w:rsidRPr="00284FC4">
                <w:rPr>
                  <w:rStyle w:val="a5"/>
                  <w:rFonts w:ascii="TH SarabunIT๙" w:hAnsi="TH SarabunIT๙" w:cs="TH SarabunIT๙"/>
                  <w:color w:val="000000" w:themeColor="text1"/>
                  <w:sz w:val="32"/>
                  <w:szCs w:val="32"/>
                </w:rPr>
                <w:t>http://www.talingchan-chana.go.th/</w:t>
              </w:r>
            </w:hyperlink>
          </w:p>
          <w:p w14:paraId="50D08338" w14:textId="0ECD3D63" w:rsidR="00284FC4" w:rsidRPr="00284FC4" w:rsidRDefault="00284FC4" w:rsidP="006E686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93384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เพิ่มบริก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284F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รระบบ </w:t>
            </w:r>
            <w:r w:rsidRPr="00284FC4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</w:p>
        </w:tc>
        <w:tc>
          <w:tcPr>
            <w:tcW w:w="2471" w:type="dxa"/>
          </w:tcPr>
          <w:p w14:paraId="6A46DE66" w14:textId="6245FAA6" w:rsidR="00284FC4" w:rsidRDefault="00284FC4" w:rsidP="006E686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0FE109B8" w14:textId="77777777" w:rsidR="00284FC4" w:rsidRPr="00284FC4" w:rsidRDefault="00284FC4" w:rsidP="006423EE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284FC4" w:rsidRPr="00284FC4" w:rsidSect="006423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28"/>
    <w:rsid w:val="000A6D21"/>
    <w:rsid w:val="00156E71"/>
    <w:rsid w:val="00284FC4"/>
    <w:rsid w:val="00626B7F"/>
    <w:rsid w:val="006423EE"/>
    <w:rsid w:val="00923C4E"/>
    <w:rsid w:val="00951D66"/>
    <w:rsid w:val="00A831B7"/>
    <w:rsid w:val="00AA10C5"/>
    <w:rsid w:val="00B93384"/>
    <w:rsid w:val="00D84128"/>
    <w:rsid w:val="00E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D661"/>
  <w15:chartTrackingRefBased/>
  <w15:docId w15:val="{73780AD4-9706-4285-BCE7-AD1AB03F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F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4FC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4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lingchan-chana.go.th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2022-03-30T02:21:00Z</dcterms:created>
  <dcterms:modified xsi:type="dcterms:W3CDTF">2022-03-30T09:21:00Z</dcterms:modified>
</cp:coreProperties>
</file>